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362" w:tblpY="1532"/>
        <w:tblW w:w="0" w:type="auto"/>
        <w:tblLayout w:type="fixed"/>
        <w:tblCellMar>
          <w:left w:w="0" w:type="dxa"/>
          <w:right w:w="57" w:type="dxa"/>
        </w:tblCellMar>
        <w:tblLook w:val="00A0" w:firstRow="1" w:lastRow="0" w:firstColumn="1" w:lastColumn="0" w:noHBand="0" w:noVBand="0"/>
      </w:tblPr>
      <w:tblGrid>
        <w:gridCol w:w="1590"/>
        <w:gridCol w:w="196"/>
        <w:gridCol w:w="1429"/>
      </w:tblGrid>
      <w:tr w:rsidR="00C9017F" w:rsidRPr="00C9017F" w:rsidTr="007343EA">
        <w:trPr>
          <w:trHeight w:hRule="exact" w:val="397"/>
        </w:trPr>
        <w:tc>
          <w:tcPr>
            <w:tcW w:w="1590" w:type="dxa"/>
            <w:tcBorders>
              <w:bottom w:val="single" w:sz="4" w:space="0" w:color="7F7F7F" w:themeColor="text1" w:themeTint="80"/>
            </w:tcBorders>
            <w:vAlign w:val="bottom"/>
          </w:tcPr>
          <w:p w:rsidR="00C9017F" w:rsidRPr="00BB74BC" w:rsidRDefault="00C9017F" w:rsidP="007343EA">
            <w:pPr>
              <w:pStyle w:val="ADDR"/>
              <w:rPr>
                <w:rFonts w:ascii="Franklin Gothic Book" w:hAnsi="Franklin Gothic Book"/>
                <w:color w:val="7F7F7F" w:themeColor="text1" w:themeTint="80"/>
                <w:sz w:val="16"/>
                <w:szCs w:val="16"/>
                <w:lang w:bidi="x-none"/>
              </w:rPr>
            </w:pPr>
          </w:p>
        </w:tc>
        <w:tc>
          <w:tcPr>
            <w:tcW w:w="196" w:type="dxa"/>
            <w:vAlign w:val="bottom"/>
          </w:tcPr>
          <w:p w:rsidR="00C9017F" w:rsidRPr="00BB74BC" w:rsidRDefault="00C9017F" w:rsidP="007343EA">
            <w:pPr>
              <w:pStyle w:val="ADDR"/>
              <w:rPr>
                <w:rFonts w:ascii="Franklin Gothic Book" w:hAnsi="Franklin Gothic Book"/>
                <w:color w:val="7F7F7F" w:themeColor="text1" w:themeTint="80"/>
                <w:sz w:val="16"/>
                <w:szCs w:val="16"/>
                <w:lang w:bidi="x-none"/>
              </w:rPr>
            </w:pPr>
          </w:p>
        </w:tc>
        <w:tc>
          <w:tcPr>
            <w:tcW w:w="1429" w:type="dxa"/>
            <w:tcBorders>
              <w:bottom w:val="single" w:sz="4" w:space="0" w:color="7F7F7F" w:themeColor="text1" w:themeTint="80"/>
            </w:tcBorders>
            <w:vAlign w:val="bottom"/>
          </w:tcPr>
          <w:p w:rsidR="00C9017F" w:rsidRPr="00BB74BC" w:rsidRDefault="00C9017F" w:rsidP="00683F3E">
            <w:pPr>
              <w:pStyle w:val="ADDR"/>
              <w:rPr>
                <w:rFonts w:ascii="Franklin Gothic Book" w:hAnsi="Franklin Gothic Book"/>
                <w:color w:val="7F7F7F" w:themeColor="text1" w:themeTint="80"/>
                <w:sz w:val="16"/>
                <w:szCs w:val="16"/>
                <w:lang w:bidi="x-none"/>
              </w:rPr>
            </w:pPr>
            <w:r w:rsidRPr="00BB74BC">
              <w:rPr>
                <w:rFonts w:ascii="Franklin Gothic Book" w:hAnsi="Franklin Gothic Book"/>
                <w:color w:val="7F7F7F" w:themeColor="text1" w:themeTint="80"/>
                <w:sz w:val="16"/>
                <w:szCs w:val="16"/>
                <w:lang w:bidi="x-none"/>
              </w:rPr>
              <w:t xml:space="preserve">№ </w:t>
            </w:r>
          </w:p>
        </w:tc>
      </w:tr>
    </w:tbl>
    <w:p w:rsidR="004B0DA0" w:rsidRPr="00334455" w:rsidRDefault="00334455" w:rsidP="004B0DA0">
      <w:pPr>
        <w:widowControl w:val="0"/>
        <w:suppressAutoHyphens/>
        <w:ind w:left="5529" w:right="283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Руководителям проектных организаций, строительных компаний, поставщикам металлопроката</w:t>
      </w:r>
    </w:p>
    <w:p w:rsidR="004B0DA0" w:rsidRPr="00334455" w:rsidRDefault="004B0DA0" w:rsidP="004B0DA0">
      <w:pPr>
        <w:rPr>
          <w:sz w:val="22"/>
          <w:szCs w:val="22"/>
          <w:lang w:val="ru-RU"/>
        </w:rPr>
      </w:pPr>
    </w:p>
    <w:p w:rsidR="004B0DA0" w:rsidRPr="00334455" w:rsidRDefault="004B0DA0" w:rsidP="00785802">
      <w:pPr>
        <w:widowControl w:val="0"/>
        <w:suppressAutoHyphens/>
        <w:ind w:left="284" w:right="283" w:firstLine="425"/>
        <w:jc w:val="center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</w:p>
    <w:p w:rsidR="004B0DA0" w:rsidRPr="002B6773" w:rsidRDefault="004B0DA0" w:rsidP="00785802">
      <w:pPr>
        <w:widowControl w:val="0"/>
        <w:suppressAutoHyphens/>
        <w:ind w:left="284" w:right="283" w:firstLine="425"/>
        <w:jc w:val="center"/>
        <w:rPr>
          <w:rFonts w:ascii="Times New Roman" w:eastAsia="Lucida Sans Unicode" w:hAnsi="Times New Roman" w:cs="Tahoma"/>
          <w:bCs/>
          <w:color w:val="000000"/>
          <w:sz w:val="22"/>
          <w:szCs w:val="22"/>
          <w:lang w:bidi="en-US"/>
        </w:rPr>
      </w:pPr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Уважаемы</w:t>
      </w:r>
      <w:r w:rsidR="00D1332F"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е коллеги!</w:t>
      </w:r>
      <w:r w:rsidR="002B6773">
        <w:rPr>
          <w:rFonts w:ascii="Times New Roman" w:eastAsia="Lucida Sans Unicode" w:hAnsi="Times New Roman" w:cs="Tahoma"/>
          <w:bCs/>
          <w:color w:val="000000"/>
          <w:sz w:val="22"/>
          <w:szCs w:val="22"/>
          <w:lang w:bidi="en-US"/>
        </w:rPr>
        <w:t xml:space="preserve">  </w:t>
      </w:r>
      <w:bookmarkStart w:id="0" w:name="_GoBack"/>
      <w:bookmarkEnd w:id="0"/>
    </w:p>
    <w:p w:rsidR="001220F4" w:rsidRPr="00334455" w:rsidRDefault="001220F4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</w:p>
    <w:p w:rsidR="004B0DA0" w:rsidRPr="00334455" w:rsidRDefault="00D1332F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Напоминаем Вам, что в соответствии с Приказом Федерального </w:t>
      </w:r>
      <w:proofErr w:type="spellStart"/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агенства</w:t>
      </w:r>
      <w:proofErr w:type="spellEnd"/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 по техническому регулированию и метрологии №2100-ст от 26.12.2017, межгосударственный стандарт ГОСТ 34028-2016 «Прокат арматурный для железобетонных </w:t>
      </w:r>
      <w:proofErr w:type="spellStart"/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консруркций</w:t>
      </w:r>
      <w:proofErr w:type="spellEnd"/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. Технические условия» вводится в действие с 01.01.2019 </w:t>
      </w:r>
      <w:r w:rsidRPr="00334455">
        <w:rPr>
          <w:rFonts w:ascii="Times New Roman" w:eastAsia="Lucida Sans Unicode" w:hAnsi="Times New Roman" w:cs="Tahoma"/>
          <w:b/>
          <w:bCs/>
          <w:color w:val="000000"/>
          <w:sz w:val="22"/>
          <w:szCs w:val="22"/>
          <w:lang w:val="ru-RU" w:bidi="en-US"/>
        </w:rPr>
        <w:t>в качестве национального на территории Российской Федерации</w:t>
      </w:r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, с одновременной отменой ГОСТ 5781-82, ГОСТ 10884-94 и ГОСТ Р 54544-2006 (в части горячекатаного и термомеханически упрочненного </w:t>
      </w:r>
      <w:proofErr w:type="spellStart"/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арматурнрного</w:t>
      </w:r>
      <w:proofErr w:type="spellEnd"/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 проката). </w:t>
      </w:r>
    </w:p>
    <w:p w:rsidR="00366E70" w:rsidRPr="00334455" w:rsidRDefault="00D1332F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Обращаем Ваше внимание, что данный стандарт </w:t>
      </w:r>
      <w:r w:rsidR="00A409C3"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ГОСТ 34028-2016 был принят на 50-м заседании МГС и </w:t>
      </w:r>
      <w:r w:rsidR="00A409C3" w:rsidRPr="00334455">
        <w:rPr>
          <w:rFonts w:ascii="Times New Roman" w:eastAsia="Lucida Sans Unicode" w:hAnsi="Times New Roman" w:cs="Tahoma"/>
          <w:b/>
          <w:bCs/>
          <w:color w:val="000000"/>
          <w:sz w:val="22"/>
          <w:szCs w:val="22"/>
          <w:lang w:val="ru-RU" w:bidi="en-US"/>
        </w:rPr>
        <w:t>действует в качестве межгосударственного с 8 декабря 2016</w:t>
      </w:r>
      <w:r w:rsidR="00A409C3"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 года взамен ГОСТ 5781 и ГОСТ 10884-94. </w:t>
      </w:r>
    </w:p>
    <w:p w:rsidR="00D1332F" w:rsidRPr="00334455" w:rsidRDefault="001C0D18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Основным вопросом производства и применения арматуры с техническими требованиями по разделу 5 ГОСТ 34028-2016 «Стандартные технические требования к арматурному прокату» является факт практически полного соответствия технических норм к арматуре указанного раздела с нормами, регламентированными в отменяемых стандартах ГОСТ 5781-82, ГОСТ 10884-94 и ГОСТ Р 52544-2006 в части класса А500С. Это означает, что продукция по разделу 5 ГОСТ 34028-2016 не выходит за нормы применения, заложенные в основных стандартах на проектирование и </w:t>
      </w:r>
      <w:proofErr w:type="spellStart"/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изготовдение</w:t>
      </w:r>
      <w:proofErr w:type="spellEnd"/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 железобетонных </w:t>
      </w:r>
      <w:proofErr w:type="spellStart"/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консрукций</w:t>
      </w:r>
      <w:proofErr w:type="spellEnd"/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, например, СП 63.10003.2012, СП 27.13330.2011, СП 14.13330.2011 и других. </w:t>
      </w:r>
    </w:p>
    <w:p w:rsidR="00D1332F" w:rsidRPr="00334455" w:rsidRDefault="001C0D18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В Приложении к настоящему письму представлена таблица</w:t>
      </w:r>
      <w:r w:rsidR="00334455"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 замены арматуры с техническими требованиями по отменяемым стандартам на арматуру </w:t>
      </w:r>
      <w:proofErr w:type="gramStart"/>
      <w:r w:rsidR="00334455"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с техническими требованиями</w:t>
      </w:r>
      <w:proofErr w:type="gramEnd"/>
      <w:r w:rsidR="00334455"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 нормируемыми разделом 5 по ГОСТ 34028-2016.</w:t>
      </w:r>
    </w:p>
    <w:p w:rsidR="00334455" w:rsidRPr="00334455" w:rsidRDefault="00334455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Применение дополнительных диаметров, регламентированных табл.1 ГОСТ 34028-2016 и дополнительных технических требований, регламентированных разделом 6 ГОСТ 34028-2016 следует осуществлять по согласованию с организациями разработчиками проектной документации. </w:t>
      </w:r>
    </w:p>
    <w:p w:rsidR="004B0DA0" w:rsidRDefault="004B0DA0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</w:p>
    <w:p w:rsidR="00334455" w:rsidRPr="00056954" w:rsidRDefault="00334455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  <w:r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Приложение</w:t>
      </w:r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: </w:t>
      </w:r>
      <w:r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табл</w:t>
      </w:r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. </w:t>
      </w:r>
      <w:r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«Соответствие арматуры по отменяемым стандартам ГОСТ 5781-82</w:t>
      </w:r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, </w:t>
      </w:r>
      <w:r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ГОСТ 10884-94</w:t>
      </w:r>
      <w:r w:rsidRPr="00334455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, </w:t>
      </w:r>
      <w:r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ГОСТ Р 52544</w:t>
      </w:r>
      <w:r w:rsidR="00056954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-2006 арматуре по стандарту ГОСТ 34028-2016 раздел 5</w:t>
      </w:r>
      <w:r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»</w:t>
      </w:r>
      <w:r w:rsidR="00056954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 на 1 листе</w:t>
      </w:r>
      <w:r w:rsidR="00056954" w:rsidRPr="00056954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. </w:t>
      </w:r>
    </w:p>
    <w:p w:rsidR="00334455" w:rsidRPr="00334455" w:rsidRDefault="00334455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</w:p>
    <w:p w:rsidR="004B0DA0" w:rsidRPr="00334455" w:rsidRDefault="004B0DA0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</w:p>
    <w:p w:rsidR="00F53090" w:rsidRPr="00334455" w:rsidRDefault="00F53090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</w:p>
    <w:tbl>
      <w:tblPr>
        <w:tblStyle w:val="a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219"/>
      </w:tblGrid>
      <w:tr w:rsidR="001220F4" w:rsidRPr="00334455" w:rsidTr="000A2595">
        <w:tc>
          <w:tcPr>
            <w:tcW w:w="5211" w:type="dxa"/>
          </w:tcPr>
          <w:p w:rsidR="001220F4" w:rsidRPr="00334455" w:rsidRDefault="001220F4" w:rsidP="00785802">
            <w:pPr>
              <w:widowControl w:val="0"/>
              <w:suppressAutoHyphens/>
              <w:ind w:left="284" w:right="283" w:firstLine="425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ru-RU" w:bidi="en-US"/>
              </w:rPr>
            </w:pPr>
            <w:r w:rsidRPr="00334455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ru-RU" w:bidi="en-US"/>
              </w:rPr>
              <w:t xml:space="preserve">С уважением, </w:t>
            </w:r>
          </w:p>
          <w:p w:rsidR="001220F4" w:rsidRPr="00334455" w:rsidRDefault="000A2595" w:rsidP="00785802">
            <w:pPr>
              <w:widowControl w:val="0"/>
              <w:suppressAutoHyphens/>
              <w:ind w:left="284" w:right="283" w:firstLine="425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ru-RU" w:bidi="en-US"/>
              </w:rPr>
            </w:pPr>
            <w:r w:rsidRPr="00334455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ru-RU" w:bidi="en-US"/>
              </w:rPr>
              <w:t>Менеджер проекта</w:t>
            </w:r>
            <w:r w:rsidR="001220F4" w:rsidRPr="00334455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ru-RU" w:bidi="en-US"/>
              </w:rPr>
              <w:t xml:space="preserve"> развития</w:t>
            </w:r>
          </w:p>
          <w:p w:rsidR="001220F4" w:rsidRPr="00334455" w:rsidRDefault="00F53090" w:rsidP="00785802">
            <w:pPr>
              <w:widowControl w:val="0"/>
              <w:suppressAutoHyphens/>
              <w:ind w:left="284" w:right="283" w:firstLine="425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ru-RU" w:bidi="en-US"/>
              </w:rPr>
            </w:pPr>
            <w:r w:rsidRPr="00334455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ru-RU" w:bidi="en-US"/>
              </w:rPr>
              <w:t>строительной металлопродукции</w:t>
            </w:r>
          </w:p>
          <w:p w:rsidR="001220F4" w:rsidRPr="00334455" w:rsidRDefault="001220F4" w:rsidP="00785802">
            <w:pPr>
              <w:widowControl w:val="0"/>
              <w:suppressAutoHyphens/>
              <w:ind w:left="284" w:right="283" w:firstLine="425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 w:rsidRPr="00334455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ru-RU" w:bidi="en-US"/>
              </w:rPr>
              <w:t>ООО «</w:t>
            </w:r>
            <w:proofErr w:type="gramStart"/>
            <w:r w:rsidRPr="00334455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ru-RU" w:bidi="en-US"/>
              </w:rPr>
              <w:t xml:space="preserve">ЕвразХолдинг»  </w:t>
            </w:r>
            <w:r w:rsidR="004B0DA0" w:rsidRPr="00334455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ru-RU" w:bidi="en-US"/>
              </w:rPr>
              <w:t>к.т.н.</w:t>
            </w:r>
            <w:proofErr w:type="gramEnd"/>
            <w:r w:rsidRPr="00334455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ru-RU" w:bidi="en-US"/>
              </w:rPr>
              <w:t xml:space="preserve">                                                             </w:t>
            </w:r>
          </w:p>
        </w:tc>
        <w:tc>
          <w:tcPr>
            <w:tcW w:w="3219" w:type="dxa"/>
          </w:tcPr>
          <w:p w:rsidR="001220F4" w:rsidRPr="00334455" w:rsidRDefault="001220F4" w:rsidP="00785802">
            <w:pPr>
              <w:widowControl w:val="0"/>
              <w:suppressAutoHyphens/>
              <w:ind w:left="284" w:right="283" w:firstLine="425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  <w:p w:rsidR="001220F4" w:rsidRPr="00334455" w:rsidRDefault="001220F4" w:rsidP="00785802">
            <w:pPr>
              <w:widowControl w:val="0"/>
              <w:suppressAutoHyphens/>
              <w:ind w:left="284" w:right="283" w:firstLine="425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  <w:p w:rsidR="001220F4" w:rsidRPr="00334455" w:rsidRDefault="001220F4" w:rsidP="00785802">
            <w:pPr>
              <w:widowControl w:val="0"/>
              <w:suppressAutoHyphens/>
              <w:ind w:left="284" w:right="283" w:firstLine="425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  <w:p w:rsidR="001220F4" w:rsidRPr="00334455" w:rsidRDefault="004B0DA0" w:rsidP="00785802">
            <w:pPr>
              <w:widowControl w:val="0"/>
              <w:suppressAutoHyphens/>
              <w:ind w:left="284" w:right="283" w:firstLine="425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 w:rsidRPr="00334455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 </w:t>
            </w:r>
            <w:r w:rsidR="00F53090" w:rsidRPr="00334455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О.О. Цыба</w:t>
            </w:r>
          </w:p>
        </w:tc>
      </w:tr>
      <w:tr w:rsidR="001220F4" w:rsidRPr="00334455" w:rsidTr="000A2595">
        <w:tc>
          <w:tcPr>
            <w:tcW w:w="5211" w:type="dxa"/>
          </w:tcPr>
          <w:p w:rsidR="001220F4" w:rsidRPr="00334455" w:rsidRDefault="001220F4" w:rsidP="00785802">
            <w:pPr>
              <w:widowControl w:val="0"/>
              <w:suppressAutoHyphens/>
              <w:ind w:left="284" w:right="283" w:firstLine="425"/>
              <w:jc w:val="both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ru-RU" w:bidi="en-US"/>
              </w:rPr>
            </w:pPr>
          </w:p>
          <w:p w:rsidR="00785802" w:rsidRPr="00334455" w:rsidRDefault="00785802" w:rsidP="00785802">
            <w:pPr>
              <w:widowControl w:val="0"/>
              <w:suppressAutoHyphens/>
              <w:ind w:left="284" w:right="283" w:firstLine="425"/>
              <w:jc w:val="both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ru-RU" w:bidi="en-US"/>
              </w:rPr>
            </w:pPr>
          </w:p>
        </w:tc>
        <w:tc>
          <w:tcPr>
            <w:tcW w:w="3219" w:type="dxa"/>
          </w:tcPr>
          <w:p w:rsidR="001220F4" w:rsidRPr="00334455" w:rsidRDefault="001220F4" w:rsidP="00785802">
            <w:pPr>
              <w:widowControl w:val="0"/>
              <w:suppressAutoHyphens/>
              <w:ind w:left="284" w:right="283" w:firstLine="425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</w:tc>
      </w:tr>
    </w:tbl>
    <w:p w:rsidR="00785802" w:rsidRDefault="00785802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color w:val="000000"/>
          <w:sz w:val="16"/>
          <w:szCs w:val="16"/>
          <w:lang w:val="ru-RU" w:bidi="en-US"/>
        </w:rPr>
      </w:pPr>
      <w:proofErr w:type="gramStart"/>
      <w:r w:rsidRPr="001220F4">
        <w:rPr>
          <w:rFonts w:ascii="Times New Roman" w:eastAsia="Lucida Sans Unicode" w:hAnsi="Times New Roman" w:cs="Tahoma"/>
          <w:color w:val="000000"/>
          <w:sz w:val="16"/>
          <w:szCs w:val="16"/>
          <w:lang w:bidi="en-US"/>
        </w:rPr>
        <w:t>phone</w:t>
      </w:r>
      <w:proofErr w:type="gramEnd"/>
      <w:r w:rsidRPr="001220F4">
        <w:rPr>
          <w:rFonts w:ascii="Times New Roman" w:eastAsia="Lucida Sans Unicode" w:hAnsi="Times New Roman" w:cs="Tahoma"/>
          <w:color w:val="000000"/>
          <w:sz w:val="16"/>
          <w:szCs w:val="16"/>
          <w:lang w:val="ru-RU" w:bidi="en-US"/>
        </w:rPr>
        <w:t xml:space="preserve">:  +7 (495) 363-19-63, </w:t>
      </w:r>
      <w:r w:rsidRPr="001220F4">
        <w:rPr>
          <w:rFonts w:ascii="Times New Roman" w:eastAsia="Lucida Sans Unicode" w:hAnsi="Times New Roman" w:cs="Tahoma"/>
          <w:color w:val="000000"/>
          <w:sz w:val="16"/>
          <w:szCs w:val="16"/>
          <w:lang w:bidi="en-US"/>
        </w:rPr>
        <w:t>ext</w:t>
      </w:r>
      <w:r w:rsidRPr="001220F4">
        <w:rPr>
          <w:rFonts w:ascii="Times New Roman" w:eastAsia="Lucida Sans Unicode" w:hAnsi="Times New Roman" w:cs="Tahoma"/>
          <w:color w:val="000000"/>
          <w:sz w:val="16"/>
          <w:szCs w:val="16"/>
          <w:lang w:val="ru-RU" w:bidi="en-US"/>
        </w:rPr>
        <w:t>. 3175</w:t>
      </w:r>
    </w:p>
    <w:p w:rsidR="00785802" w:rsidRPr="00E93216" w:rsidRDefault="00785802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color w:val="000000"/>
          <w:sz w:val="16"/>
          <w:szCs w:val="16"/>
          <w:lang w:val="ru-RU" w:bidi="en-US"/>
        </w:rPr>
      </w:pPr>
      <w:proofErr w:type="gramStart"/>
      <w:r>
        <w:rPr>
          <w:rFonts w:ascii="Times New Roman" w:eastAsia="Lucida Sans Unicode" w:hAnsi="Times New Roman" w:cs="Tahoma"/>
          <w:color w:val="000000"/>
          <w:sz w:val="16"/>
          <w:szCs w:val="16"/>
          <w:lang w:bidi="en-US"/>
        </w:rPr>
        <w:t>mobile</w:t>
      </w:r>
      <w:proofErr w:type="gramEnd"/>
      <w:r w:rsidRPr="0072296A">
        <w:rPr>
          <w:rFonts w:ascii="Times New Roman" w:eastAsia="Lucida Sans Unicode" w:hAnsi="Times New Roman" w:cs="Tahoma"/>
          <w:color w:val="000000"/>
          <w:sz w:val="16"/>
          <w:szCs w:val="16"/>
          <w:lang w:val="ru-RU" w:bidi="en-US"/>
        </w:rPr>
        <w:t>: +7 (965) 277-21-03</w:t>
      </w:r>
    </w:p>
    <w:p w:rsidR="001220F4" w:rsidRDefault="001220F4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color w:val="000000"/>
          <w:sz w:val="16"/>
          <w:szCs w:val="16"/>
          <w:lang w:val="ru-RU" w:bidi="en-US"/>
        </w:rPr>
      </w:pPr>
    </w:p>
    <w:p w:rsidR="001220F4" w:rsidRDefault="001220F4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color w:val="000000"/>
          <w:sz w:val="16"/>
          <w:szCs w:val="16"/>
          <w:lang w:val="ru-RU" w:bidi="en-US"/>
        </w:rPr>
      </w:pPr>
    </w:p>
    <w:p w:rsidR="00056954" w:rsidRPr="00056954" w:rsidRDefault="00056954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</w:p>
    <w:p w:rsidR="00056954" w:rsidRPr="00056954" w:rsidRDefault="00056954" w:rsidP="00056954">
      <w:pPr>
        <w:widowControl w:val="0"/>
        <w:suppressAutoHyphens/>
        <w:ind w:left="284" w:right="283" w:firstLine="425"/>
        <w:jc w:val="right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  <w:r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Приложение к письму</w:t>
      </w:r>
      <w:r w:rsidRPr="00056954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.</w:t>
      </w:r>
    </w:p>
    <w:p w:rsidR="00056954" w:rsidRPr="00056954" w:rsidRDefault="00056954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</w:p>
    <w:p w:rsidR="00056954" w:rsidRPr="00056954" w:rsidRDefault="00056954" w:rsidP="00056954">
      <w:pPr>
        <w:widowControl w:val="0"/>
        <w:suppressAutoHyphens/>
        <w:ind w:left="284" w:right="283" w:firstLine="425"/>
        <w:jc w:val="center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  <w:r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Соответствие классов арматуры по отменяемым стандартам ГОСТ 5781-82</w:t>
      </w:r>
      <w:r w:rsidRPr="00056954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 xml:space="preserve">, </w:t>
      </w:r>
      <w:r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ГОСТ 10884-94 и ГОСТ 52544-2006 классам арматуры при замене по ГОСТ 34028-2016</w:t>
      </w:r>
      <w:r w:rsidRPr="00056954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.</w:t>
      </w:r>
    </w:p>
    <w:p w:rsidR="00056954" w:rsidRDefault="00056954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1503"/>
        <w:gridCol w:w="3261"/>
        <w:gridCol w:w="1664"/>
      </w:tblGrid>
      <w:tr w:rsidR="00056954" w:rsidTr="00056954">
        <w:tc>
          <w:tcPr>
            <w:tcW w:w="3346" w:type="dxa"/>
            <w:gridSpan w:val="2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Заменяемые стандарты </w:t>
            </w:r>
          </w:p>
        </w:tc>
        <w:tc>
          <w:tcPr>
            <w:tcW w:w="3261" w:type="dxa"/>
            <w:vMerge w:val="restart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Рекомендуемые </w:t>
            </w:r>
            <w:r w:rsid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классы для замены по ГОСТ 34028</w:t>
            </w:r>
          </w:p>
        </w:tc>
        <w:tc>
          <w:tcPr>
            <w:tcW w:w="1664" w:type="dxa"/>
            <w:vMerge w:val="restart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Примечание</w:t>
            </w:r>
          </w:p>
        </w:tc>
      </w:tr>
      <w:tr w:rsidR="00056954" w:rsidTr="00056954">
        <w:tc>
          <w:tcPr>
            <w:tcW w:w="1843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Норматив</w:t>
            </w:r>
          </w:p>
        </w:tc>
        <w:tc>
          <w:tcPr>
            <w:tcW w:w="1503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Класс</w:t>
            </w:r>
          </w:p>
        </w:tc>
        <w:tc>
          <w:tcPr>
            <w:tcW w:w="3261" w:type="dxa"/>
            <w:vMerge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</w:tc>
        <w:tc>
          <w:tcPr>
            <w:tcW w:w="1664" w:type="dxa"/>
            <w:vMerge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</w:tc>
      </w:tr>
      <w:tr w:rsidR="00056954" w:rsidTr="00056954">
        <w:tc>
          <w:tcPr>
            <w:tcW w:w="1843" w:type="dxa"/>
            <w:vMerge w:val="restart"/>
          </w:tcPr>
          <w:p w:rsidR="00056954" w:rsidRDefault="00056954" w:rsidP="00056954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ГОСТ 5781</w:t>
            </w:r>
          </w:p>
        </w:tc>
        <w:tc>
          <w:tcPr>
            <w:tcW w:w="1503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А240</w:t>
            </w:r>
          </w:p>
        </w:tc>
        <w:tc>
          <w:tcPr>
            <w:tcW w:w="3261" w:type="dxa"/>
          </w:tcPr>
          <w:p w:rsidR="00056954" w:rsidRP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А240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Табл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bidi="en-US"/>
              </w:rPr>
              <w:t xml:space="preserve">.5,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способ 1 </w:t>
            </w:r>
            <w:proofErr w:type="spellStart"/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табл</w:t>
            </w:r>
            <w:proofErr w:type="spellEnd"/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bidi="en-US"/>
              </w:rPr>
              <w:t>.3</w:t>
            </w:r>
          </w:p>
        </w:tc>
        <w:tc>
          <w:tcPr>
            <w:tcW w:w="1664" w:type="dxa"/>
          </w:tcPr>
          <w:p w:rsidR="00056954" w:rsidRPr="003E05A4" w:rsidRDefault="003E05A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bidi="en-US"/>
              </w:rPr>
              <w:t>1)</w:t>
            </w:r>
          </w:p>
        </w:tc>
      </w:tr>
      <w:tr w:rsidR="00056954" w:rsidTr="00056954">
        <w:tc>
          <w:tcPr>
            <w:tcW w:w="1843" w:type="dxa"/>
            <w:vMerge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</w:tc>
        <w:tc>
          <w:tcPr>
            <w:tcW w:w="1503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А300</w:t>
            </w:r>
          </w:p>
        </w:tc>
        <w:tc>
          <w:tcPr>
            <w:tcW w:w="3261" w:type="dxa"/>
          </w:tcPr>
          <w:p w:rsidR="00056954" w:rsidRP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Нет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bidi="en-US"/>
              </w:rPr>
              <w:t xml:space="preserve">,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исключен из СП 63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bidi="en-US"/>
              </w:rPr>
              <w:t>.13330</w:t>
            </w:r>
          </w:p>
        </w:tc>
        <w:tc>
          <w:tcPr>
            <w:tcW w:w="1664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</w:tc>
      </w:tr>
      <w:tr w:rsidR="00056954" w:rsidTr="00056954">
        <w:tc>
          <w:tcPr>
            <w:tcW w:w="1843" w:type="dxa"/>
            <w:vMerge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</w:tc>
        <w:tc>
          <w:tcPr>
            <w:tcW w:w="1503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А400</w:t>
            </w:r>
          </w:p>
        </w:tc>
        <w:tc>
          <w:tcPr>
            <w:tcW w:w="3261" w:type="dxa"/>
          </w:tcPr>
          <w:p w:rsidR="00056954" w:rsidRPr="003E05A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А400</w:t>
            </w:r>
            <w:r w:rsidR="003E05A4"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, </w:t>
            </w:r>
            <w:r w:rsid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табл</w:t>
            </w:r>
            <w:r w:rsidR="003E05A4"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.5,</w:t>
            </w:r>
          </w:p>
          <w:p w:rsidR="003E05A4" w:rsidRPr="003E05A4" w:rsidRDefault="003E05A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А400С табл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.5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с учетом п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.6.1.4.3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и 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п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.6.1.4.4</w:t>
            </w:r>
          </w:p>
        </w:tc>
        <w:tc>
          <w:tcPr>
            <w:tcW w:w="1664" w:type="dxa"/>
          </w:tcPr>
          <w:p w:rsidR="00056954" w:rsidRPr="003E05A4" w:rsidRDefault="003E05A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bidi="en-US"/>
              </w:rPr>
              <w:t>2)</w:t>
            </w:r>
          </w:p>
        </w:tc>
      </w:tr>
      <w:tr w:rsidR="00056954" w:rsidRPr="002B6773" w:rsidTr="00056954">
        <w:tc>
          <w:tcPr>
            <w:tcW w:w="1843" w:type="dxa"/>
            <w:vMerge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</w:tc>
        <w:tc>
          <w:tcPr>
            <w:tcW w:w="1503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А600</w:t>
            </w:r>
          </w:p>
        </w:tc>
        <w:tc>
          <w:tcPr>
            <w:tcW w:w="3261" w:type="dxa"/>
          </w:tcPr>
          <w:p w:rsidR="003E05A4" w:rsidRPr="003E05A4" w:rsidRDefault="003E05A4" w:rsidP="003E05A4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6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00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,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табл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.5,</w:t>
            </w:r>
          </w:p>
          <w:p w:rsidR="00056954" w:rsidRDefault="003E05A4" w:rsidP="003E05A4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6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00С табл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.5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с учетом п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.6.1.4.3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и 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п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.6.1.4.4</w:t>
            </w:r>
          </w:p>
        </w:tc>
        <w:tc>
          <w:tcPr>
            <w:tcW w:w="1664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</w:tc>
      </w:tr>
      <w:tr w:rsidR="00056954" w:rsidRPr="002B6773" w:rsidTr="00056954">
        <w:tc>
          <w:tcPr>
            <w:tcW w:w="1843" w:type="dxa"/>
            <w:vMerge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</w:tc>
        <w:tc>
          <w:tcPr>
            <w:tcW w:w="1503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А800</w:t>
            </w:r>
          </w:p>
        </w:tc>
        <w:tc>
          <w:tcPr>
            <w:tcW w:w="3261" w:type="dxa"/>
          </w:tcPr>
          <w:p w:rsidR="003E05A4" w:rsidRPr="003E05A4" w:rsidRDefault="003E05A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А800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,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табл.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5,</w:t>
            </w:r>
          </w:p>
          <w:p w:rsidR="00056954" w:rsidRPr="002B6773" w:rsidRDefault="003E05A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А800С с учетом 6</w:t>
            </w:r>
            <w:r w:rsidRPr="002B6773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.2.4</w:t>
            </w:r>
          </w:p>
        </w:tc>
        <w:tc>
          <w:tcPr>
            <w:tcW w:w="1664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</w:tc>
      </w:tr>
      <w:tr w:rsidR="00056954" w:rsidRPr="002B6773" w:rsidTr="00056954">
        <w:tc>
          <w:tcPr>
            <w:tcW w:w="1843" w:type="dxa"/>
            <w:vMerge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</w:tc>
        <w:tc>
          <w:tcPr>
            <w:tcW w:w="1503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А1000</w:t>
            </w:r>
          </w:p>
        </w:tc>
        <w:tc>
          <w:tcPr>
            <w:tcW w:w="3261" w:type="dxa"/>
          </w:tcPr>
          <w:p w:rsidR="003E05A4" w:rsidRPr="003E05A4" w:rsidRDefault="003E05A4" w:rsidP="003E05A4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10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00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,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табл.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5,</w:t>
            </w:r>
          </w:p>
          <w:p w:rsidR="00056954" w:rsidRDefault="003E05A4" w:rsidP="003E05A4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А800С с учетом 6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.2.4</w:t>
            </w:r>
          </w:p>
        </w:tc>
        <w:tc>
          <w:tcPr>
            <w:tcW w:w="1664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</w:tc>
      </w:tr>
      <w:tr w:rsidR="00056954" w:rsidRPr="002B6773" w:rsidTr="00056954">
        <w:tc>
          <w:tcPr>
            <w:tcW w:w="1843" w:type="dxa"/>
            <w:vMerge w:val="restart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ГОСТ 10884</w:t>
            </w:r>
          </w:p>
        </w:tc>
        <w:tc>
          <w:tcPr>
            <w:tcW w:w="1503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Ат800</w:t>
            </w:r>
          </w:p>
        </w:tc>
        <w:tc>
          <w:tcPr>
            <w:tcW w:w="3261" w:type="dxa"/>
          </w:tcPr>
          <w:p w:rsidR="003E05A4" w:rsidRPr="003E05A4" w:rsidRDefault="003E05A4" w:rsidP="003E05A4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А800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,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табл.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5,</w:t>
            </w:r>
          </w:p>
          <w:p w:rsidR="00056954" w:rsidRDefault="003E05A4" w:rsidP="003E05A4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А800С с учетом 6</w:t>
            </w:r>
            <w:r w:rsidRPr="002B6773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.2.4</w:t>
            </w:r>
          </w:p>
        </w:tc>
        <w:tc>
          <w:tcPr>
            <w:tcW w:w="1664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</w:tc>
      </w:tr>
      <w:tr w:rsidR="00056954" w:rsidRPr="002B6773" w:rsidTr="00056954">
        <w:tc>
          <w:tcPr>
            <w:tcW w:w="1843" w:type="dxa"/>
            <w:vMerge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</w:tc>
        <w:tc>
          <w:tcPr>
            <w:tcW w:w="1503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Ат1000</w:t>
            </w:r>
          </w:p>
        </w:tc>
        <w:tc>
          <w:tcPr>
            <w:tcW w:w="3261" w:type="dxa"/>
          </w:tcPr>
          <w:p w:rsidR="003E05A4" w:rsidRPr="003E05A4" w:rsidRDefault="003E05A4" w:rsidP="003E05A4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10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00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,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табл.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5,</w:t>
            </w:r>
          </w:p>
          <w:p w:rsidR="00056954" w:rsidRDefault="003E05A4" w:rsidP="003E05A4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А800С с учетом 6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.2.4</w:t>
            </w:r>
          </w:p>
        </w:tc>
        <w:tc>
          <w:tcPr>
            <w:tcW w:w="1664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</w:tc>
      </w:tr>
      <w:tr w:rsidR="00056954" w:rsidRPr="002B6773" w:rsidTr="00056954">
        <w:tc>
          <w:tcPr>
            <w:tcW w:w="1843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ГОСТ Р 52544</w:t>
            </w:r>
          </w:p>
        </w:tc>
        <w:tc>
          <w:tcPr>
            <w:tcW w:w="1503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А500С</w:t>
            </w:r>
          </w:p>
        </w:tc>
        <w:tc>
          <w:tcPr>
            <w:tcW w:w="3261" w:type="dxa"/>
          </w:tcPr>
          <w:p w:rsidR="003E05A4" w:rsidRPr="003E05A4" w:rsidRDefault="003E05A4" w:rsidP="003E05A4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500,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табл.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5,</w:t>
            </w:r>
          </w:p>
          <w:p w:rsidR="00056954" w:rsidRPr="003E05A4" w:rsidRDefault="003E05A4" w:rsidP="003E05A4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А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5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00С с учетом 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 xml:space="preserve">6.1.4.3 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и п</w:t>
            </w:r>
            <w:r w:rsidRPr="003E05A4"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  <w:t>.6.1.4.4</w:t>
            </w:r>
          </w:p>
        </w:tc>
        <w:tc>
          <w:tcPr>
            <w:tcW w:w="1664" w:type="dxa"/>
          </w:tcPr>
          <w:p w:rsidR="00056954" w:rsidRDefault="00056954" w:rsidP="00785802">
            <w:pPr>
              <w:widowControl w:val="0"/>
              <w:suppressAutoHyphens/>
              <w:ind w:right="283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2"/>
                <w:szCs w:val="22"/>
                <w:lang w:val="ru-RU" w:bidi="en-US"/>
              </w:rPr>
            </w:pPr>
          </w:p>
        </w:tc>
      </w:tr>
    </w:tbl>
    <w:p w:rsidR="00056954" w:rsidRDefault="00056954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</w:p>
    <w:p w:rsidR="003E05A4" w:rsidRDefault="003E05A4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Примечания</w:t>
      </w:r>
      <w:r>
        <w:rPr>
          <w:rFonts w:ascii="Times New Roman" w:eastAsia="Lucida Sans Unicode" w:hAnsi="Times New Roman" w:cs="Tahoma"/>
          <w:bCs/>
          <w:color w:val="000000"/>
          <w:sz w:val="22"/>
          <w:szCs w:val="22"/>
          <w:lang w:bidi="en-US"/>
        </w:rPr>
        <w:t>:</w:t>
      </w:r>
    </w:p>
    <w:p w:rsidR="003E05A4" w:rsidRPr="003E05A4" w:rsidRDefault="003E05A4" w:rsidP="00785802">
      <w:pPr>
        <w:widowControl w:val="0"/>
        <w:suppressAutoHyphens/>
        <w:ind w:left="284" w:right="283" w:firstLine="425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bidi="en-US"/>
        </w:rPr>
      </w:pPr>
    </w:p>
    <w:p w:rsidR="00056954" w:rsidRPr="004D3413" w:rsidRDefault="004D3413" w:rsidP="003E05A4">
      <w:pPr>
        <w:pStyle w:val="ac"/>
        <w:widowControl w:val="0"/>
        <w:numPr>
          <w:ilvl w:val="0"/>
          <w:numId w:val="1"/>
        </w:numPr>
        <w:suppressAutoHyphens/>
        <w:ind w:right="283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Согласно п</w:t>
      </w:r>
      <w:r>
        <w:rPr>
          <w:rFonts w:ascii="Times New Roman" w:eastAsia="Lucida Sans Unicode" w:hAnsi="Times New Roman" w:cs="Tahoma"/>
          <w:bCs/>
          <w:color w:val="000000"/>
          <w:sz w:val="22"/>
          <w:szCs w:val="22"/>
          <w:lang w:bidi="en-US"/>
        </w:rPr>
        <w:t xml:space="preserve">.6.1.4.1 </w:t>
      </w:r>
      <w:r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ГОСТ 34028-2016 свариваемость гарантируется</w:t>
      </w:r>
    </w:p>
    <w:p w:rsidR="004D3413" w:rsidRPr="004D3413" w:rsidRDefault="004D3413" w:rsidP="003E05A4">
      <w:pPr>
        <w:pStyle w:val="ac"/>
        <w:widowControl w:val="0"/>
        <w:numPr>
          <w:ilvl w:val="0"/>
          <w:numId w:val="1"/>
        </w:numPr>
        <w:suppressAutoHyphens/>
        <w:ind w:right="283"/>
        <w:jc w:val="both"/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</w:pPr>
      <w:r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Допускаются марки стали 25Г2С или 25Г2Рпс (содержание углерода согласно табл.4 и п</w:t>
      </w:r>
      <w:r w:rsidRPr="004D3413">
        <w:rPr>
          <w:rFonts w:ascii="Times New Roman" w:eastAsia="Lucida Sans Unicode" w:hAnsi="Times New Roman" w:cs="Tahoma"/>
          <w:bCs/>
          <w:color w:val="000000"/>
          <w:sz w:val="22"/>
          <w:szCs w:val="22"/>
          <w:lang w:val="ru-RU" w:bidi="en-US"/>
        </w:rPr>
        <w:t>. 6.1.3.1)</w:t>
      </w:r>
    </w:p>
    <w:sectPr w:rsidR="004D3413" w:rsidRPr="004D3413" w:rsidSect="000569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27" w:right="985" w:bottom="2268" w:left="1701" w:header="1701" w:footer="13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73" w:rsidRDefault="00B50A73" w:rsidP="00E751D7">
      <w:r>
        <w:separator/>
      </w:r>
    </w:p>
  </w:endnote>
  <w:endnote w:type="continuationSeparator" w:id="0">
    <w:p w:rsidR="00B50A73" w:rsidRDefault="00B50A73" w:rsidP="00E7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Japanese Gothic"/>
    <w:charset w:val="00"/>
    <w:family w:val="auto"/>
    <w:pitch w:val="variable"/>
    <w:sig w:usb0="E1000AEF" w:usb1="5000A1FF" w:usb2="00000000" w:usb3="00000000" w:csb0="000001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umanist531C BT">
    <w:charset w:val="59"/>
    <w:family w:val="auto"/>
    <w:pitch w:val="variable"/>
    <w:sig w:usb0="00000201" w:usb1="00000000" w:usb2="00000000" w:usb3="00000000" w:csb0="00000004" w:csb1="00000000"/>
  </w:font>
  <w:font w:name="PFAgoraSansPro-Medium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C2" w:rsidRDefault="00FC5DC2" w:rsidP="004333A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5DC2" w:rsidRDefault="00FC5DC2" w:rsidP="004333AB">
    <w:pPr>
      <w:pStyle w:val="a5"/>
      <w:framePr w:wrap="around" w:vAnchor="text" w:hAnchor="margin" w:xAlign="right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5DC2" w:rsidRDefault="00FC5DC2" w:rsidP="004333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C2" w:rsidRPr="00830A6B" w:rsidRDefault="00FC5DC2" w:rsidP="00620E75">
    <w:pPr>
      <w:pStyle w:val="a5"/>
      <w:tabs>
        <w:tab w:val="clear" w:pos="4320"/>
        <w:tab w:val="clear" w:pos="8640"/>
      </w:tabs>
      <w:ind w:left="-907" w:right="360"/>
      <w:jc w:val="right"/>
      <w:rPr>
        <w:rFonts w:ascii="Franklin Gothic Book" w:hAnsi="Franklin Gothic Book"/>
        <w:noProof/>
        <w:spacing w:val="-2"/>
        <w:sz w:val="16"/>
        <w:szCs w:val="16"/>
      </w:rPr>
    </w:pPr>
    <w:r w:rsidRPr="00830A6B">
      <w:rPr>
        <w:rFonts w:ascii="Franklin Gothic Book" w:hAnsi="Franklin Gothic Book" w:cs="PFAgoraSansPro-Medium"/>
        <w:noProof/>
        <w:spacing w:val="-2"/>
        <w:sz w:val="16"/>
        <w:szCs w:val="16"/>
      </w:rPr>
      <w:fldChar w:fldCharType="begin"/>
    </w:r>
    <w:r w:rsidRPr="00830A6B">
      <w:rPr>
        <w:rFonts w:ascii="Franklin Gothic Book" w:hAnsi="Franklin Gothic Book" w:cs="PFAgoraSansPro-Medium"/>
        <w:noProof/>
        <w:spacing w:val="-2"/>
        <w:sz w:val="16"/>
        <w:szCs w:val="16"/>
      </w:rPr>
      <w:instrText xml:space="preserve"> PAGE </w:instrText>
    </w:r>
    <w:r w:rsidRPr="00830A6B">
      <w:rPr>
        <w:rFonts w:ascii="Franklin Gothic Book" w:hAnsi="Franklin Gothic Book" w:cs="PFAgoraSansPro-Medium"/>
        <w:noProof/>
        <w:spacing w:val="-2"/>
        <w:sz w:val="16"/>
        <w:szCs w:val="16"/>
      </w:rPr>
      <w:fldChar w:fldCharType="separate"/>
    </w:r>
    <w:r w:rsidR="002B6773">
      <w:rPr>
        <w:rFonts w:ascii="Franklin Gothic Book" w:hAnsi="Franklin Gothic Book" w:cs="PFAgoraSansPro-Medium"/>
        <w:noProof/>
        <w:spacing w:val="-2"/>
        <w:sz w:val="16"/>
        <w:szCs w:val="16"/>
      </w:rPr>
      <w:t>2</w:t>
    </w:r>
    <w:r w:rsidRPr="00830A6B">
      <w:rPr>
        <w:rFonts w:ascii="Franklin Gothic Book" w:hAnsi="Franklin Gothic Book" w:cs="PFAgoraSansPro-Medium"/>
        <w:noProof/>
        <w:spacing w:val="-2"/>
        <w:sz w:val="16"/>
        <w:szCs w:val="16"/>
      </w:rPr>
      <w:fldChar w:fldCharType="end"/>
    </w:r>
    <w:r w:rsidRPr="00830A6B">
      <w:rPr>
        <w:rFonts w:ascii="Franklin Gothic Book" w:hAnsi="Franklin Gothic Book" w:cs="PFAgoraSansPro-Medium"/>
        <w:noProof/>
        <w:spacing w:val="-2"/>
        <w:sz w:val="16"/>
        <w:szCs w:val="16"/>
      </w:rPr>
      <w:t xml:space="preserve"> / </w:t>
    </w:r>
    <w:r w:rsidRPr="00830A6B">
      <w:rPr>
        <w:rFonts w:ascii="Franklin Gothic Book" w:hAnsi="Franklin Gothic Book" w:cs="PFAgoraSansPro-Medium"/>
        <w:noProof/>
        <w:spacing w:val="-2"/>
        <w:sz w:val="16"/>
        <w:szCs w:val="16"/>
      </w:rPr>
      <w:fldChar w:fldCharType="begin"/>
    </w:r>
    <w:r w:rsidRPr="00830A6B">
      <w:rPr>
        <w:rFonts w:ascii="Franklin Gothic Book" w:hAnsi="Franklin Gothic Book" w:cs="PFAgoraSansPro-Medium"/>
        <w:noProof/>
        <w:spacing w:val="-2"/>
        <w:sz w:val="16"/>
        <w:szCs w:val="16"/>
      </w:rPr>
      <w:instrText xml:space="preserve"> NUMPAGES </w:instrText>
    </w:r>
    <w:r w:rsidRPr="00830A6B">
      <w:rPr>
        <w:rFonts w:ascii="Franklin Gothic Book" w:hAnsi="Franklin Gothic Book" w:cs="PFAgoraSansPro-Medium"/>
        <w:noProof/>
        <w:spacing w:val="-2"/>
        <w:sz w:val="16"/>
        <w:szCs w:val="16"/>
      </w:rPr>
      <w:fldChar w:fldCharType="separate"/>
    </w:r>
    <w:r w:rsidR="002B6773">
      <w:rPr>
        <w:rFonts w:ascii="Franklin Gothic Book" w:hAnsi="Franklin Gothic Book" w:cs="PFAgoraSansPro-Medium"/>
        <w:noProof/>
        <w:spacing w:val="-2"/>
        <w:sz w:val="16"/>
        <w:szCs w:val="16"/>
      </w:rPr>
      <w:t>2</w:t>
    </w:r>
    <w:r w:rsidRPr="00830A6B">
      <w:rPr>
        <w:rFonts w:ascii="Franklin Gothic Book" w:hAnsi="Franklin Gothic Book" w:cs="PFAgoraSansPro-Medium"/>
        <w:noProof/>
        <w:spacing w:val="-2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FA" w:rsidRPr="0027660C" w:rsidRDefault="00FC5DC2" w:rsidP="00082CFD">
    <w:pPr>
      <w:pStyle w:val="a5"/>
      <w:tabs>
        <w:tab w:val="clear" w:pos="4320"/>
        <w:tab w:val="clear" w:pos="8640"/>
      </w:tabs>
      <w:ind w:left="-907"/>
      <w:rPr>
        <w:rFonts w:ascii="Franklin Gothic Book" w:hAnsi="Franklin Gothic Book" w:cs="PFAgoraSansPro-Medium"/>
        <w:noProof/>
        <w:sz w:val="16"/>
        <w:szCs w:val="16"/>
        <w:lang w:val="ru-RU"/>
      </w:rPr>
    </w:pPr>
    <w:r w:rsidRPr="00974698">
      <w:rPr>
        <w:rFonts w:ascii="Wingdings" w:hAnsi="Wingdings"/>
        <w:color w:val="E87722"/>
        <w:sz w:val="14"/>
        <w:szCs w:val="14"/>
      </w:rPr>
      <w:t></w:t>
    </w:r>
    <w:r w:rsidRPr="004F6987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4F6987">
      <w:rPr>
        <w:rFonts w:ascii="Franklin Gothic Medium" w:hAnsi="Franklin Gothic Medium" w:cs="PFAgoraSansPro-Medium"/>
        <w:noProof/>
        <w:sz w:val="16"/>
        <w:szCs w:val="16"/>
        <w:lang w:val="ru-RU"/>
      </w:rPr>
      <w:t>О</w:t>
    </w:r>
    <w:r w:rsidR="002C72DB">
      <w:rPr>
        <w:rFonts w:ascii="Franklin Gothic Medium" w:hAnsi="Franklin Gothic Medium" w:cs="PFAgoraSansPro-Medium"/>
        <w:noProof/>
        <w:sz w:val="16"/>
        <w:szCs w:val="16"/>
        <w:lang w:val="ru-RU"/>
      </w:rPr>
      <w:t>бщество</w:t>
    </w:r>
    <w:r w:rsidRPr="004F6987">
      <w:rPr>
        <w:rFonts w:ascii="Franklin Gothic Medium" w:hAnsi="Franklin Gothic Medium" w:cs="PFAgoraSansPro-Medium"/>
        <w:noProof/>
        <w:sz w:val="16"/>
        <w:szCs w:val="16"/>
        <w:lang w:val="ru-RU"/>
      </w:rPr>
      <w:t xml:space="preserve"> </w:t>
    </w:r>
    <w:r w:rsidR="002C72DB">
      <w:rPr>
        <w:rFonts w:ascii="Franklin Gothic Medium" w:hAnsi="Franklin Gothic Medium" w:cs="PFAgoraSansPro-Medium"/>
        <w:noProof/>
        <w:sz w:val="16"/>
        <w:szCs w:val="16"/>
      </w:rPr>
      <w:t>c</w:t>
    </w:r>
    <w:r w:rsidR="002C72DB" w:rsidRPr="002C72DB">
      <w:rPr>
        <w:rFonts w:ascii="Franklin Gothic Medium" w:hAnsi="Franklin Gothic Medium" w:cs="PFAgoraSansPro-Medium"/>
        <w:noProof/>
        <w:sz w:val="16"/>
        <w:szCs w:val="16"/>
        <w:lang w:val="ru-RU"/>
      </w:rPr>
      <w:t xml:space="preserve"> </w:t>
    </w:r>
    <w:r w:rsidR="002C72DB">
      <w:rPr>
        <w:rFonts w:ascii="Franklin Gothic Medium" w:hAnsi="Franklin Gothic Medium" w:cs="PFAgoraSansPro-Medium"/>
        <w:noProof/>
        <w:sz w:val="16"/>
        <w:szCs w:val="16"/>
        <w:lang w:val="ru-RU"/>
      </w:rPr>
      <w:t>ограниченной</w:t>
    </w:r>
    <w:r w:rsidRPr="004F6987">
      <w:rPr>
        <w:rFonts w:ascii="Franklin Gothic Medium" w:hAnsi="Franklin Gothic Medium" w:cs="PFAgoraSansPro-Medium"/>
        <w:noProof/>
        <w:sz w:val="16"/>
        <w:szCs w:val="16"/>
        <w:lang w:val="ru-RU"/>
      </w:rPr>
      <w:t xml:space="preserve"> о</w:t>
    </w:r>
    <w:r w:rsidR="002C72DB">
      <w:rPr>
        <w:rFonts w:ascii="Franklin Gothic Medium" w:hAnsi="Franklin Gothic Medium" w:cs="PFAgoraSansPro-Medium"/>
        <w:noProof/>
        <w:sz w:val="16"/>
        <w:szCs w:val="16"/>
        <w:lang w:val="ru-RU"/>
      </w:rPr>
      <w:t>тветственностью</w:t>
    </w:r>
    <w:r w:rsidR="00856CFA">
      <w:rPr>
        <w:rFonts w:ascii="Franklin Gothic Medium" w:hAnsi="Franklin Gothic Medium" w:cs="PFAgoraSansPro-Medium"/>
        <w:noProof/>
        <w:sz w:val="16"/>
        <w:szCs w:val="16"/>
        <w:lang w:val="ru-RU"/>
      </w:rPr>
      <w:t xml:space="preserve"> </w:t>
    </w:r>
    <w:r w:rsidR="002C72DB">
      <w:rPr>
        <w:rFonts w:ascii="Franklin Gothic Medium" w:hAnsi="Franklin Gothic Medium" w:cs="PFAgoraSansPro-Medium"/>
        <w:noProof/>
        <w:sz w:val="16"/>
        <w:szCs w:val="16"/>
        <w:lang w:val="ru-RU"/>
      </w:rPr>
      <w:t>«ЕвразХолдинг»</w:t>
    </w:r>
    <w:r w:rsidRPr="004F6987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Pr="00974698">
      <w:rPr>
        <w:rFonts w:ascii="Wingdings" w:hAnsi="Wingdings"/>
        <w:color w:val="E87722"/>
        <w:sz w:val="14"/>
        <w:szCs w:val="14"/>
      </w:rPr>
      <w:t></w:t>
    </w:r>
    <w:r w:rsidRPr="004F6987">
      <w:rPr>
        <w:rFonts w:ascii="Franklin Gothic Book" w:hAnsi="Franklin Gothic Book" w:cs="PFAgoraSansPro-Medium"/>
        <w:noProof/>
        <w:color w:val="DA291C"/>
        <w:sz w:val="16"/>
        <w:szCs w:val="16"/>
        <w:lang w:val="ru-RU"/>
      </w:rPr>
      <w:t xml:space="preserve"> </w:t>
    </w:r>
    <w:r w:rsidR="00780C2D">
      <w:rPr>
        <w:rFonts w:ascii="Franklin Gothic Book" w:hAnsi="Franklin Gothic Book" w:cs="PFAgoraSansPro-Medium"/>
        <w:noProof/>
        <w:sz w:val="16"/>
        <w:szCs w:val="16"/>
        <w:lang w:val="ru-RU"/>
      </w:rPr>
      <w:t>ул</w:t>
    </w:r>
    <w:r w:rsidRPr="004F6987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. </w:t>
    </w:r>
    <w:r w:rsidR="002C72DB" w:rsidRPr="002C72DB">
      <w:rPr>
        <w:rFonts w:ascii="Franklin Gothic Book" w:hAnsi="Franklin Gothic Book" w:cs="PFAgoraSansPro-Medium"/>
        <w:noProof/>
        <w:sz w:val="16"/>
        <w:szCs w:val="16"/>
        <w:lang w:val="ru-RU"/>
      </w:rPr>
      <w:t>Беловежская, д. 4, г. Москва, Россия, 121353</w:t>
    </w:r>
  </w:p>
  <w:p w:rsidR="00FC5DC2" w:rsidRPr="0027660C" w:rsidRDefault="002C72DB" w:rsidP="00082CFD">
    <w:pPr>
      <w:pStyle w:val="a5"/>
      <w:tabs>
        <w:tab w:val="clear" w:pos="4320"/>
        <w:tab w:val="clear" w:pos="8640"/>
      </w:tabs>
      <w:ind w:left="-907"/>
      <w:rPr>
        <w:rFonts w:ascii="Franklin Gothic Book" w:hAnsi="Franklin Gothic Book"/>
        <w:noProof/>
        <w:color w:val="DA291C"/>
        <w:sz w:val="16"/>
        <w:szCs w:val="16"/>
        <w:lang w:val="ru-RU"/>
      </w:rPr>
    </w:pPr>
    <w:r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="00FC5DC2" w:rsidRPr="00974698">
      <w:rPr>
        <w:rFonts w:ascii="Wingdings" w:hAnsi="Wingdings"/>
        <w:color w:val="E87722"/>
        <w:sz w:val="14"/>
        <w:szCs w:val="14"/>
      </w:rPr>
      <w:t></w:t>
    </w:r>
    <w:r w:rsidR="00FC5DC2" w:rsidRPr="004F6987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тел. </w:t>
    </w:r>
    <w:r>
      <w:rPr>
        <w:rFonts w:ascii="Franklin Gothic Book" w:hAnsi="Franklin Gothic Book" w:cs="PFAgoraSansPro-Medium"/>
        <w:noProof/>
        <w:sz w:val="16"/>
        <w:szCs w:val="16"/>
        <w:lang w:val="ru-RU"/>
      </w:rPr>
      <w:t>(</w:t>
    </w:r>
    <w:r w:rsidR="00856CFA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495) </w:t>
    </w:r>
    <w:r w:rsidR="00856CFA" w:rsidRPr="00856CFA">
      <w:rPr>
        <w:rFonts w:ascii="Franklin Gothic Book" w:hAnsi="Franklin Gothic Book" w:cs="PFAgoraSansPro-Medium"/>
        <w:noProof/>
        <w:sz w:val="16"/>
        <w:szCs w:val="16"/>
        <w:lang w:val="ru-RU"/>
      </w:rPr>
      <w:t>363</w:t>
    </w:r>
    <w:r w:rsidR="00856CFA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="00856CFA" w:rsidRPr="00856CFA">
      <w:rPr>
        <w:rFonts w:ascii="Franklin Gothic Book" w:hAnsi="Franklin Gothic Book" w:cs="PFAgoraSansPro-Medium"/>
        <w:noProof/>
        <w:sz w:val="16"/>
        <w:szCs w:val="16"/>
        <w:lang w:val="ru-RU"/>
      </w:rPr>
      <w:t>19</w:t>
    </w:r>
    <w:r w:rsidR="00856CFA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="00856CFA" w:rsidRPr="00856CFA">
      <w:rPr>
        <w:rFonts w:ascii="Franklin Gothic Book" w:hAnsi="Franklin Gothic Book" w:cs="PFAgoraSansPro-Medium"/>
        <w:noProof/>
        <w:sz w:val="16"/>
        <w:szCs w:val="16"/>
        <w:lang w:val="ru-RU"/>
      </w:rPr>
      <w:t>6</w:t>
    </w:r>
    <w:r w:rsidRPr="002C72DB">
      <w:rPr>
        <w:rFonts w:ascii="Franklin Gothic Book" w:hAnsi="Franklin Gothic Book" w:cs="PFAgoraSansPro-Medium"/>
        <w:noProof/>
        <w:sz w:val="16"/>
        <w:szCs w:val="16"/>
        <w:lang w:val="ru-RU"/>
      </w:rPr>
      <w:t>3</w:t>
    </w:r>
    <w:r w:rsidR="00856CFA" w:rsidRPr="00856CFA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="00FC5DC2" w:rsidRPr="00974698">
      <w:rPr>
        <w:rFonts w:ascii="Wingdings" w:hAnsi="Wingdings"/>
        <w:color w:val="E87722"/>
        <w:sz w:val="14"/>
        <w:szCs w:val="14"/>
      </w:rPr>
      <w:t></w:t>
    </w:r>
    <w:r w:rsidR="00FC5DC2" w:rsidRPr="00780C2D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="00FC5DC2" w:rsidRPr="0045141B">
      <w:rPr>
        <w:rFonts w:ascii="Franklin Gothic Book" w:hAnsi="Franklin Gothic Book" w:cs="PFAgoraSansPro-Medium"/>
        <w:noProof/>
        <w:sz w:val="16"/>
        <w:szCs w:val="16"/>
      </w:rPr>
      <w:t>e</w:t>
    </w:r>
    <w:r w:rsidR="00FC5DC2" w:rsidRPr="00780C2D">
      <w:rPr>
        <w:rFonts w:ascii="Franklin Gothic Book" w:hAnsi="Franklin Gothic Book" w:cs="PFAgoraSansPro-Medium"/>
        <w:noProof/>
        <w:sz w:val="16"/>
        <w:szCs w:val="16"/>
        <w:lang w:val="ru-RU"/>
      </w:rPr>
      <w:t>-</w:t>
    </w:r>
    <w:r w:rsidR="00FC5DC2" w:rsidRPr="0045141B">
      <w:rPr>
        <w:rFonts w:ascii="Franklin Gothic Book" w:hAnsi="Franklin Gothic Book" w:cs="PFAgoraSansPro-Medium"/>
        <w:noProof/>
        <w:sz w:val="16"/>
        <w:szCs w:val="16"/>
      </w:rPr>
      <w:t>mail</w:t>
    </w:r>
    <w:r w:rsidR="00FC5DC2" w:rsidRPr="00780C2D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</w:t>
    </w:r>
    <w:r w:rsidR="00B50A73">
      <w:rPr>
        <w:rStyle w:val="ab"/>
        <w:rFonts w:ascii="Franklin Gothic Book" w:hAnsi="Franklin Gothic Book" w:cs="PFAgoraSansPro-Medium"/>
        <w:noProof/>
        <w:sz w:val="16"/>
        <w:szCs w:val="16"/>
      </w:rPr>
      <w:fldChar w:fldCharType="begin"/>
    </w:r>
    <w:r w:rsidR="00B50A73" w:rsidRPr="002B6773">
      <w:rPr>
        <w:rStyle w:val="ab"/>
        <w:rFonts w:ascii="Franklin Gothic Book" w:hAnsi="Franklin Gothic Book" w:cs="PFAgoraSansPro-Medium"/>
        <w:noProof/>
        <w:sz w:val="16"/>
        <w:szCs w:val="16"/>
        <w:lang w:val="ru-RU"/>
      </w:rPr>
      <w:instrText xml:space="preserve"> </w:instrText>
    </w:r>
    <w:r w:rsidR="00B50A73">
      <w:rPr>
        <w:rStyle w:val="ab"/>
        <w:rFonts w:ascii="Franklin Gothic Book" w:hAnsi="Franklin Gothic Book" w:cs="PFAgoraSansPro-Medium"/>
        <w:noProof/>
        <w:sz w:val="16"/>
        <w:szCs w:val="16"/>
      </w:rPr>
      <w:instrText>HYPERLINK</w:instrText>
    </w:r>
    <w:r w:rsidR="00B50A73" w:rsidRPr="002B6773">
      <w:rPr>
        <w:rStyle w:val="ab"/>
        <w:rFonts w:ascii="Franklin Gothic Book" w:hAnsi="Franklin Gothic Book" w:cs="PFAgoraSansPro-Medium"/>
        <w:noProof/>
        <w:sz w:val="16"/>
        <w:szCs w:val="16"/>
        <w:lang w:val="ru-RU"/>
      </w:rPr>
      <w:instrText xml:space="preserve"> "</w:instrText>
    </w:r>
    <w:r w:rsidR="00B50A73">
      <w:rPr>
        <w:rStyle w:val="ab"/>
        <w:rFonts w:ascii="Franklin Gothic Book" w:hAnsi="Franklin Gothic Book" w:cs="PFAgoraSansPro-Medium"/>
        <w:noProof/>
        <w:sz w:val="16"/>
        <w:szCs w:val="16"/>
      </w:rPr>
      <w:instrText>mailto</w:instrText>
    </w:r>
    <w:r w:rsidR="00B50A73" w:rsidRPr="002B6773">
      <w:rPr>
        <w:rStyle w:val="ab"/>
        <w:rFonts w:ascii="Franklin Gothic Book" w:hAnsi="Franklin Gothic Book" w:cs="PFAgoraSansPro-Medium"/>
        <w:noProof/>
        <w:sz w:val="16"/>
        <w:szCs w:val="16"/>
        <w:lang w:val="ru-RU"/>
      </w:rPr>
      <w:instrText>:</w:instrText>
    </w:r>
    <w:r w:rsidR="00B50A73">
      <w:rPr>
        <w:rStyle w:val="ab"/>
        <w:rFonts w:ascii="Franklin Gothic Book" w:hAnsi="Franklin Gothic Book" w:cs="PFAgoraSansPro-Medium"/>
        <w:noProof/>
        <w:sz w:val="16"/>
        <w:szCs w:val="16"/>
      </w:rPr>
      <w:instrText>info</w:instrText>
    </w:r>
    <w:r w:rsidR="00B50A73" w:rsidRPr="002B6773">
      <w:rPr>
        <w:rStyle w:val="ab"/>
        <w:rFonts w:ascii="Franklin Gothic Book" w:hAnsi="Franklin Gothic Book" w:cs="PFAgoraSansPro-Medium"/>
        <w:noProof/>
        <w:sz w:val="16"/>
        <w:szCs w:val="16"/>
        <w:lang w:val="ru-RU"/>
      </w:rPr>
      <w:instrText>@</w:instrText>
    </w:r>
    <w:r w:rsidR="00B50A73">
      <w:rPr>
        <w:rStyle w:val="ab"/>
        <w:rFonts w:ascii="Franklin Gothic Book" w:hAnsi="Franklin Gothic Book" w:cs="PFAgoraSansPro-Medium"/>
        <w:noProof/>
        <w:sz w:val="16"/>
        <w:szCs w:val="16"/>
      </w:rPr>
      <w:instrText>evraz</w:instrText>
    </w:r>
    <w:r w:rsidR="00B50A73" w:rsidRPr="002B6773">
      <w:rPr>
        <w:rStyle w:val="ab"/>
        <w:rFonts w:ascii="Franklin Gothic Book" w:hAnsi="Franklin Gothic Book" w:cs="PFAgoraSansPro-Medium"/>
        <w:noProof/>
        <w:sz w:val="16"/>
        <w:szCs w:val="16"/>
        <w:lang w:val="ru-RU"/>
      </w:rPr>
      <w:instrText>.</w:instrText>
    </w:r>
    <w:r w:rsidR="00B50A73">
      <w:rPr>
        <w:rStyle w:val="ab"/>
        <w:rFonts w:ascii="Franklin Gothic Book" w:hAnsi="Franklin Gothic Book" w:cs="PFAgoraSansPro-Medium"/>
        <w:noProof/>
        <w:sz w:val="16"/>
        <w:szCs w:val="16"/>
      </w:rPr>
      <w:instrText>com</w:instrText>
    </w:r>
    <w:r w:rsidR="00B50A73" w:rsidRPr="002B6773">
      <w:rPr>
        <w:rStyle w:val="ab"/>
        <w:rFonts w:ascii="Franklin Gothic Book" w:hAnsi="Franklin Gothic Book" w:cs="PFAgoraSansPro-Medium"/>
        <w:noProof/>
        <w:sz w:val="16"/>
        <w:szCs w:val="16"/>
        <w:lang w:val="ru-RU"/>
      </w:rPr>
      <w:instrText xml:space="preserve">" </w:instrText>
    </w:r>
    <w:r w:rsidR="00B50A73">
      <w:rPr>
        <w:rStyle w:val="ab"/>
        <w:rFonts w:ascii="Franklin Gothic Book" w:hAnsi="Franklin Gothic Book" w:cs="PFAgoraSansPro-Medium"/>
        <w:noProof/>
        <w:sz w:val="16"/>
        <w:szCs w:val="16"/>
      </w:rPr>
      <w:fldChar w:fldCharType="separate"/>
    </w:r>
    <w:r w:rsidR="00856CFA" w:rsidRPr="00F6006B">
      <w:rPr>
        <w:rStyle w:val="ab"/>
        <w:rFonts w:ascii="Franklin Gothic Book" w:hAnsi="Franklin Gothic Book" w:cs="PFAgoraSansPro-Medium"/>
        <w:noProof/>
        <w:sz w:val="16"/>
        <w:szCs w:val="16"/>
      </w:rPr>
      <w:t>info</w:t>
    </w:r>
    <w:r w:rsidR="00856CFA" w:rsidRPr="00F6006B">
      <w:rPr>
        <w:rStyle w:val="ab"/>
        <w:rFonts w:ascii="Franklin Gothic Book" w:hAnsi="Franklin Gothic Book" w:cs="PFAgoraSansPro-Medium"/>
        <w:noProof/>
        <w:sz w:val="16"/>
        <w:szCs w:val="16"/>
        <w:lang w:val="ru-RU"/>
      </w:rPr>
      <w:t>@</w:t>
    </w:r>
    <w:r w:rsidR="00856CFA" w:rsidRPr="00F6006B">
      <w:rPr>
        <w:rStyle w:val="ab"/>
        <w:rFonts w:ascii="Franklin Gothic Book" w:hAnsi="Franklin Gothic Book" w:cs="PFAgoraSansPro-Medium"/>
        <w:noProof/>
        <w:sz w:val="16"/>
        <w:szCs w:val="16"/>
      </w:rPr>
      <w:t>evraz</w:t>
    </w:r>
    <w:r w:rsidR="00856CFA" w:rsidRPr="00F6006B">
      <w:rPr>
        <w:rStyle w:val="ab"/>
        <w:rFonts w:ascii="Franklin Gothic Book" w:hAnsi="Franklin Gothic Book" w:cs="PFAgoraSansPro-Medium"/>
        <w:noProof/>
        <w:sz w:val="16"/>
        <w:szCs w:val="16"/>
        <w:lang w:val="ru-RU"/>
      </w:rPr>
      <w:t>.</w:t>
    </w:r>
    <w:r w:rsidR="00856CFA" w:rsidRPr="00F6006B">
      <w:rPr>
        <w:rStyle w:val="ab"/>
        <w:rFonts w:ascii="Franklin Gothic Book" w:hAnsi="Franklin Gothic Book" w:cs="PFAgoraSansPro-Medium"/>
        <w:noProof/>
        <w:sz w:val="16"/>
        <w:szCs w:val="16"/>
      </w:rPr>
      <w:t>com</w:t>
    </w:r>
    <w:r w:rsidR="00B50A73">
      <w:rPr>
        <w:rStyle w:val="ab"/>
        <w:rFonts w:ascii="Franklin Gothic Book" w:hAnsi="Franklin Gothic Book" w:cs="PFAgoraSansPro-Medium"/>
        <w:noProof/>
        <w:sz w:val="16"/>
        <w:szCs w:val="16"/>
      </w:rPr>
      <w:fldChar w:fldCharType="end"/>
    </w:r>
    <w:r w:rsidR="00FC5DC2" w:rsidRPr="00780C2D">
      <w:rPr>
        <w:rFonts w:ascii="Franklin Gothic Book" w:hAnsi="Franklin Gothic Book" w:cs="PFAgoraSansPro-Medium"/>
        <w:noProof/>
        <w:sz w:val="16"/>
        <w:szCs w:val="16"/>
        <w:lang w:val="ru-RU"/>
      </w:rPr>
      <w:br/>
    </w:r>
    <w:r w:rsidR="00FC5DC2" w:rsidRPr="00974698">
      <w:rPr>
        <w:rFonts w:ascii="Wingdings" w:hAnsi="Wingdings"/>
        <w:color w:val="E87722"/>
        <w:sz w:val="14"/>
        <w:szCs w:val="14"/>
      </w:rPr>
      <w:t></w:t>
    </w:r>
    <w:r w:rsidR="00FC5DC2" w:rsidRPr="00780C2D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ОГРН </w:t>
    </w:r>
    <w:r w:rsidR="00856CFA">
      <w:rPr>
        <w:rFonts w:ascii="Franklin Gothic Book" w:hAnsi="Franklin Gothic Book" w:cs="PFAgoraSansPro-Medium"/>
        <w:noProof/>
        <w:sz w:val="16"/>
        <w:szCs w:val="16"/>
        <w:lang w:val="ru-RU"/>
      </w:rPr>
      <w:t>10277</w:t>
    </w:r>
    <w:r w:rsidR="00856CFA" w:rsidRPr="0027660C">
      <w:rPr>
        <w:rFonts w:ascii="Franklin Gothic Book" w:hAnsi="Franklin Gothic Book" w:cs="PFAgoraSansPro-Medium"/>
        <w:noProof/>
        <w:sz w:val="16"/>
        <w:szCs w:val="16"/>
        <w:lang w:val="ru-RU"/>
      </w:rPr>
      <w:t>39147138</w:t>
    </w:r>
    <w:r w:rsidR="00780C2D">
      <w:rPr>
        <w:rFonts w:ascii="Franklin Gothic Book" w:hAnsi="Franklin Gothic Book" w:cs="PFAgoraSansPro-Medium"/>
        <w:noProof/>
        <w:sz w:val="16"/>
        <w:szCs w:val="16"/>
        <w:lang w:val="ru-RU"/>
      </w:rPr>
      <w:t>,</w:t>
    </w:r>
    <w:r w:rsidR="00856CFA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ОКПО</w:t>
    </w:r>
    <w:r w:rsidR="00856CFA" w:rsidRPr="0027660C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51283005</w:t>
    </w:r>
    <w:r w:rsidR="00780C2D">
      <w:rPr>
        <w:rFonts w:ascii="Franklin Gothic Book" w:hAnsi="Franklin Gothic Book" w:cs="PFAgoraSansPro-Medium"/>
        <w:noProof/>
        <w:sz w:val="16"/>
        <w:szCs w:val="16"/>
        <w:lang w:val="ru-RU"/>
      </w:rPr>
      <w:t>,</w:t>
    </w:r>
    <w:r w:rsidR="00780C2D" w:rsidRPr="00780C2D">
      <w:rPr>
        <w:rFonts w:ascii="Franklin Gothic Book" w:hAnsi="Franklin Gothic Book" w:cs="PFAgoraSansPro-Medium"/>
        <w:noProof/>
        <w:sz w:val="16"/>
        <w:szCs w:val="16"/>
        <w:lang w:val="ru-RU"/>
      </w:rPr>
      <w:t xml:space="preserve"> ИНН/КПП </w:t>
    </w:r>
    <w:r w:rsidR="00856CFA">
      <w:rPr>
        <w:rFonts w:ascii="Franklin Gothic Book" w:hAnsi="Franklin Gothic Book" w:cs="PFAgoraSansPro-Medium"/>
        <w:noProof/>
        <w:sz w:val="16"/>
        <w:szCs w:val="16"/>
        <w:lang w:val="ru-RU"/>
      </w:rPr>
      <w:t>770</w:t>
    </w:r>
    <w:r w:rsidR="00856CFA" w:rsidRPr="0027660C">
      <w:rPr>
        <w:rFonts w:ascii="Franklin Gothic Book" w:hAnsi="Franklin Gothic Book" w:cs="PFAgoraSansPro-Medium"/>
        <w:noProof/>
        <w:sz w:val="16"/>
        <w:szCs w:val="16"/>
        <w:lang w:val="ru-RU"/>
      </w:rPr>
      <w:t>1225358</w:t>
    </w:r>
    <w:r w:rsidR="00856CFA">
      <w:rPr>
        <w:rFonts w:ascii="Franklin Gothic Book" w:hAnsi="Franklin Gothic Book" w:cs="PFAgoraSansPro-Medium"/>
        <w:noProof/>
        <w:sz w:val="16"/>
        <w:szCs w:val="16"/>
        <w:lang w:val="ru-RU"/>
      </w:rPr>
      <w:t>/</w:t>
    </w:r>
    <w:r w:rsidR="00856CFA" w:rsidRPr="0027660C">
      <w:rPr>
        <w:rFonts w:ascii="Franklin Gothic Book" w:hAnsi="Franklin Gothic Book" w:cs="PFAgoraSansPro-Medium"/>
        <w:noProof/>
        <w:sz w:val="16"/>
        <w:szCs w:val="16"/>
        <w:lang w:val="ru-RU"/>
      </w:rPr>
      <w:t>997550001</w:t>
    </w:r>
    <w:r>
      <w:rPr>
        <w:rFonts w:ascii="Arial" w:hAnsi="Arial"/>
        <w:color w:val="808080"/>
        <w:sz w:val="16"/>
        <w:szCs w:val="16"/>
        <w:lang w:val="ru-RU"/>
      </w:rPr>
      <w:t xml:space="preserve"> </w:t>
    </w:r>
    <w:r w:rsidR="00FC5DC2" w:rsidRPr="00974698">
      <w:rPr>
        <w:rFonts w:ascii="Franklin Gothic Medium" w:hAnsi="Franklin Gothic Medium"/>
        <w:noProof/>
        <w:color w:val="E87722"/>
        <w:sz w:val="16"/>
        <w:szCs w:val="16"/>
      </w:rPr>
      <w:t>www</w:t>
    </w:r>
    <w:r w:rsidR="00FC5DC2" w:rsidRPr="00780C2D">
      <w:rPr>
        <w:rFonts w:ascii="Franklin Gothic Medium" w:hAnsi="Franklin Gothic Medium"/>
        <w:noProof/>
        <w:color w:val="E87722"/>
        <w:sz w:val="16"/>
        <w:szCs w:val="16"/>
        <w:lang w:val="ru-RU"/>
      </w:rPr>
      <w:t>.</w:t>
    </w:r>
    <w:r w:rsidR="00856CFA">
      <w:rPr>
        <w:rFonts w:ascii="Franklin Gothic Medium" w:hAnsi="Franklin Gothic Medium"/>
        <w:noProof/>
        <w:color w:val="E87722"/>
        <w:sz w:val="16"/>
        <w:szCs w:val="16"/>
        <w:lang w:val="ru-RU"/>
      </w:rPr>
      <w:t>evraz.com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73" w:rsidRDefault="00B50A73" w:rsidP="00E751D7">
      <w:r>
        <w:separator/>
      </w:r>
    </w:p>
  </w:footnote>
  <w:footnote w:type="continuationSeparator" w:id="0">
    <w:p w:rsidR="00B50A73" w:rsidRDefault="00B50A73" w:rsidP="00E75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87" w:rsidRDefault="004F69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C2" w:rsidRDefault="00FC5DC2">
    <w:pPr>
      <w:pStyle w:val="a3"/>
    </w:pPr>
    <w:r>
      <w:rPr>
        <w:rFonts w:ascii="Humanist531C BT" w:hAnsi="Humanist531C BT"/>
        <w:noProof/>
        <w:vertAlign w:val="subscript"/>
        <w:lang w:val="ru-RU" w:eastAsia="ru-RU"/>
      </w:rPr>
      <w:drawing>
        <wp:anchor distT="0" distB="0" distL="114300" distR="114300" simplePos="0" relativeHeight="251666432" behindDoc="1" locked="0" layoutInCell="1" allowOverlap="1" wp14:anchorId="5F5588EA" wp14:editId="5A36EA2F">
          <wp:simplePos x="0" y="0"/>
          <wp:positionH relativeFrom="page">
            <wp:posOffset>215900</wp:posOffset>
          </wp:positionH>
          <wp:positionV relativeFrom="page">
            <wp:posOffset>1980565</wp:posOffset>
          </wp:positionV>
          <wp:extent cx="222504" cy="1578864"/>
          <wp:effectExtent l="0" t="0" r="6350" b="0"/>
          <wp:wrapNone/>
          <wp:docPr id="49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sa_EVRA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" cy="15788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umanist531C BT" w:hAnsi="Humanist531C BT"/>
        <w:noProof/>
        <w:vertAlign w:val="subscript"/>
        <w:lang w:val="ru-RU" w:eastAsia="ru-RU"/>
      </w:rPr>
      <w:drawing>
        <wp:anchor distT="0" distB="0" distL="114300" distR="114300" simplePos="0" relativeHeight="251664384" behindDoc="1" locked="0" layoutInCell="1" allowOverlap="1" wp14:anchorId="49EB44E3" wp14:editId="476408D7">
          <wp:simplePos x="0" y="0"/>
          <wp:positionH relativeFrom="page">
            <wp:posOffset>1440180</wp:posOffset>
          </wp:positionH>
          <wp:positionV relativeFrom="page">
            <wp:posOffset>540385</wp:posOffset>
          </wp:positionV>
          <wp:extent cx="1258824" cy="198120"/>
          <wp:effectExtent l="0" t="0" r="11430" b="5080"/>
          <wp:wrapNone/>
          <wp:docPr id="50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VRAZ_rus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1981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C2" w:rsidRDefault="00FC5DC2">
    <w:pPr>
      <w:pStyle w:val="a3"/>
    </w:pPr>
    <w:r>
      <w:rPr>
        <w:rFonts w:ascii="Humanist531C BT" w:hAnsi="Humanist531C BT"/>
        <w:noProof/>
        <w:vertAlign w:val="subscript"/>
        <w:lang w:val="ru-RU" w:eastAsia="ru-RU"/>
      </w:rPr>
      <w:drawing>
        <wp:anchor distT="0" distB="0" distL="114300" distR="114300" simplePos="0" relativeHeight="251661312" behindDoc="1" locked="0" layoutInCell="1" allowOverlap="1" wp14:anchorId="5D64DFB3" wp14:editId="7D585F53">
          <wp:simplePos x="0" y="0"/>
          <wp:positionH relativeFrom="page">
            <wp:posOffset>223520</wp:posOffset>
          </wp:positionH>
          <wp:positionV relativeFrom="page">
            <wp:posOffset>1980565</wp:posOffset>
          </wp:positionV>
          <wp:extent cx="222504" cy="1578864"/>
          <wp:effectExtent l="0" t="0" r="6350" b="0"/>
          <wp:wrapNone/>
          <wp:docPr id="51" name="Изображение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sa_EVRA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" cy="15788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8480" behindDoc="1" locked="0" layoutInCell="1" allowOverlap="1" wp14:anchorId="085914CC" wp14:editId="18A3D735">
          <wp:simplePos x="0" y="0"/>
          <wp:positionH relativeFrom="page">
            <wp:posOffset>1440180</wp:posOffset>
          </wp:positionH>
          <wp:positionV relativeFrom="page">
            <wp:posOffset>540385</wp:posOffset>
          </wp:positionV>
          <wp:extent cx="1259840" cy="197485"/>
          <wp:effectExtent l="0" t="0" r="10160" b="5715"/>
          <wp:wrapNone/>
          <wp:docPr id="52" name="Изображение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u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974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94B34"/>
    <w:multiLevelType w:val="hybridMultilevel"/>
    <w:tmpl w:val="B1D27BF4"/>
    <w:lvl w:ilvl="0" w:tplc="F1C81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defaultTabStop w:val="720"/>
  <w:autoHyphenation/>
  <w:hyphenationZone w:val="357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A5"/>
    <w:rsid w:val="00032B03"/>
    <w:rsid w:val="0003376E"/>
    <w:rsid w:val="00041F3D"/>
    <w:rsid w:val="00056954"/>
    <w:rsid w:val="000642EE"/>
    <w:rsid w:val="00065BBD"/>
    <w:rsid w:val="00082CFD"/>
    <w:rsid w:val="000A2595"/>
    <w:rsid w:val="000C1E3A"/>
    <w:rsid w:val="000C6237"/>
    <w:rsid w:val="001220F4"/>
    <w:rsid w:val="00142CA7"/>
    <w:rsid w:val="00164A25"/>
    <w:rsid w:val="00181103"/>
    <w:rsid w:val="001942F8"/>
    <w:rsid w:val="001A720E"/>
    <w:rsid w:val="001B1052"/>
    <w:rsid w:val="001B1606"/>
    <w:rsid w:val="001C0D18"/>
    <w:rsid w:val="00204FA9"/>
    <w:rsid w:val="00262838"/>
    <w:rsid w:val="0027074B"/>
    <w:rsid w:val="0027660C"/>
    <w:rsid w:val="0029555C"/>
    <w:rsid w:val="002B6773"/>
    <w:rsid w:val="002C6867"/>
    <w:rsid w:val="002C72DB"/>
    <w:rsid w:val="002D01DE"/>
    <w:rsid w:val="00303AF1"/>
    <w:rsid w:val="003208D8"/>
    <w:rsid w:val="00334455"/>
    <w:rsid w:val="00336B35"/>
    <w:rsid w:val="00366E70"/>
    <w:rsid w:val="00384557"/>
    <w:rsid w:val="003E05A4"/>
    <w:rsid w:val="003E2F42"/>
    <w:rsid w:val="003E7B7A"/>
    <w:rsid w:val="003F2A63"/>
    <w:rsid w:val="0040667E"/>
    <w:rsid w:val="004333AB"/>
    <w:rsid w:val="0044352D"/>
    <w:rsid w:val="0045141B"/>
    <w:rsid w:val="004B0DA0"/>
    <w:rsid w:val="004C6F4F"/>
    <w:rsid w:val="004D3413"/>
    <w:rsid w:val="004D5F44"/>
    <w:rsid w:val="004F6987"/>
    <w:rsid w:val="005B4740"/>
    <w:rsid w:val="005F0595"/>
    <w:rsid w:val="00620E75"/>
    <w:rsid w:val="00623AC6"/>
    <w:rsid w:val="00626D29"/>
    <w:rsid w:val="00662E49"/>
    <w:rsid w:val="00667725"/>
    <w:rsid w:val="00683CF9"/>
    <w:rsid w:val="00683F3E"/>
    <w:rsid w:val="006A6A9B"/>
    <w:rsid w:val="006C1443"/>
    <w:rsid w:val="006F4124"/>
    <w:rsid w:val="00706E21"/>
    <w:rsid w:val="00716239"/>
    <w:rsid w:val="007343EA"/>
    <w:rsid w:val="00747473"/>
    <w:rsid w:val="007523D0"/>
    <w:rsid w:val="00755CB9"/>
    <w:rsid w:val="00760839"/>
    <w:rsid w:val="00780C2D"/>
    <w:rsid w:val="00785802"/>
    <w:rsid w:val="007B415D"/>
    <w:rsid w:val="00830A6B"/>
    <w:rsid w:val="00856CFA"/>
    <w:rsid w:val="00904A52"/>
    <w:rsid w:val="009062F9"/>
    <w:rsid w:val="009464C6"/>
    <w:rsid w:val="00947125"/>
    <w:rsid w:val="00974698"/>
    <w:rsid w:val="00986AC5"/>
    <w:rsid w:val="00A409C3"/>
    <w:rsid w:val="00AA222E"/>
    <w:rsid w:val="00AA315C"/>
    <w:rsid w:val="00AC2583"/>
    <w:rsid w:val="00AE017D"/>
    <w:rsid w:val="00AE7AC3"/>
    <w:rsid w:val="00AF27A5"/>
    <w:rsid w:val="00B14BFC"/>
    <w:rsid w:val="00B15C97"/>
    <w:rsid w:val="00B36232"/>
    <w:rsid w:val="00B50A73"/>
    <w:rsid w:val="00BB74BC"/>
    <w:rsid w:val="00C56174"/>
    <w:rsid w:val="00C67D0E"/>
    <w:rsid w:val="00C777E8"/>
    <w:rsid w:val="00C866BC"/>
    <w:rsid w:val="00C9017F"/>
    <w:rsid w:val="00C97106"/>
    <w:rsid w:val="00CA66AF"/>
    <w:rsid w:val="00CC024E"/>
    <w:rsid w:val="00CC2404"/>
    <w:rsid w:val="00D1332F"/>
    <w:rsid w:val="00D145EC"/>
    <w:rsid w:val="00D945DC"/>
    <w:rsid w:val="00DA5769"/>
    <w:rsid w:val="00DB232D"/>
    <w:rsid w:val="00DB5442"/>
    <w:rsid w:val="00E20C6B"/>
    <w:rsid w:val="00E5475F"/>
    <w:rsid w:val="00E751D7"/>
    <w:rsid w:val="00EB0463"/>
    <w:rsid w:val="00EC4944"/>
    <w:rsid w:val="00ED0790"/>
    <w:rsid w:val="00ED72A8"/>
    <w:rsid w:val="00EE68BF"/>
    <w:rsid w:val="00F06D31"/>
    <w:rsid w:val="00F32284"/>
    <w:rsid w:val="00F53090"/>
    <w:rsid w:val="00F83E09"/>
    <w:rsid w:val="00FC5DC2"/>
    <w:rsid w:val="00FD13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CB20CB"/>
  <w15:docId w15:val="{BB75343C-62C0-467C-AD85-515C4413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D7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1D7"/>
  </w:style>
  <w:style w:type="paragraph" w:styleId="a5">
    <w:name w:val="footer"/>
    <w:basedOn w:val="a"/>
    <w:link w:val="a6"/>
    <w:uiPriority w:val="99"/>
    <w:unhideWhenUsed/>
    <w:rsid w:val="00E751D7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1D7"/>
  </w:style>
  <w:style w:type="paragraph" w:styleId="a7">
    <w:name w:val="Balloon Text"/>
    <w:basedOn w:val="a"/>
    <w:link w:val="a8"/>
    <w:uiPriority w:val="99"/>
    <w:semiHidden/>
    <w:unhideWhenUsed/>
    <w:rsid w:val="00E751D7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751D7"/>
    <w:rPr>
      <w:rFonts w:ascii="Lucida Grande" w:hAnsi="Lucida Grande" w:cs="Lucida Grande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4333AB"/>
  </w:style>
  <w:style w:type="table" w:styleId="aa">
    <w:name w:val="Table Grid"/>
    <w:basedOn w:val="a1"/>
    <w:uiPriority w:val="59"/>
    <w:rsid w:val="0014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EVRAZ">
    <w:name w:val="head_1_EVRAZ"/>
    <w:basedOn w:val="a"/>
    <w:qFormat/>
    <w:rsid w:val="003208D8"/>
    <w:pPr>
      <w:spacing w:after="200"/>
    </w:pPr>
    <w:rPr>
      <w:rFonts w:ascii="Franklin Gothic Book" w:hAnsi="Franklin Gothic Book"/>
      <w:b/>
      <w:lang w:val="ru-RU"/>
    </w:rPr>
  </w:style>
  <w:style w:type="paragraph" w:customStyle="1" w:styleId="bodyEVRAZ">
    <w:name w:val="body_EVRAZ"/>
    <w:basedOn w:val="a"/>
    <w:qFormat/>
    <w:rsid w:val="003208D8"/>
    <w:pPr>
      <w:spacing w:after="200" w:line="240" w:lineRule="exact"/>
      <w:ind w:firstLine="340"/>
    </w:pPr>
    <w:rPr>
      <w:rFonts w:ascii="Franklin Gothic Book" w:hAnsi="Franklin Gothic Book"/>
      <w:sz w:val="20"/>
      <w:szCs w:val="20"/>
      <w:lang w:val="ru-RU"/>
    </w:rPr>
  </w:style>
  <w:style w:type="paragraph" w:customStyle="1" w:styleId="ADDR">
    <w:name w:val="ADDR"/>
    <w:rsid w:val="00C9017F"/>
    <w:rPr>
      <w:rFonts w:ascii="Arial" w:eastAsia="Times New Roman" w:hAnsi="Arial"/>
      <w:sz w:val="15"/>
      <w:szCs w:val="24"/>
      <w:lang w:val="ru-RU"/>
    </w:rPr>
  </w:style>
  <w:style w:type="character" w:styleId="ab">
    <w:name w:val="Hyperlink"/>
    <w:basedOn w:val="a0"/>
    <w:uiPriority w:val="99"/>
    <w:unhideWhenUsed/>
    <w:rsid w:val="00856CF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E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41feb7c-3af1-4f82-b512-b20158a3762c">5WS6UTSRW75P-15-482</_dlc_DocId>
    <_dlc_DocIdUrl xmlns="841feb7c-3af1-4f82-b512-b20158a3762c">
      <Url>http://info.evraz.com/docs/_layouts/DocIdRedir.aspx?ID=5WS6UTSRW75P-15-482</Url>
      <Description>5WS6UTSRW75P-15-482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93801C7CDE648AE0FF33F758ADE62" ma:contentTypeVersion="7" ma:contentTypeDescription="Создание документа." ma:contentTypeScope="" ma:versionID="4a75efc89e1335872c0d6ecebd359ff8">
  <xsd:schema xmlns:xsd="http://www.w3.org/2001/XMLSchema" xmlns:xs="http://www.w3.org/2001/XMLSchema" xmlns:p="http://schemas.microsoft.com/office/2006/metadata/properties" xmlns:ns2="841feb7c-3af1-4f82-b512-b20158a3762c" targetNamespace="http://schemas.microsoft.com/office/2006/metadata/properties" ma:root="true" ma:fieldsID="ece3d2ae758d9161fbabea8342b2d080" ns2:_="">
    <xsd:import namespace="841feb7c-3af1-4f82-b512-b20158a37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feb7c-3af1-4f82-b512-b20158a376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799892-765D-41E3-B739-A988C6AFF985}">
  <ds:schemaRefs>
    <ds:schemaRef ds:uri="http://schemas.microsoft.com/office/2006/metadata/properties"/>
    <ds:schemaRef ds:uri="http://schemas.microsoft.com/office/infopath/2007/PartnerControls"/>
    <ds:schemaRef ds:uri="841feb7c-3af1-4f82-b512-b20158a3762c"/>
  </ds:schemaRefs>
</ds:datastoreItem>
</file>

<file path=customXml/itemProps2.xml><?xml version="1.0" encoding="utf-8"?>
<ds:datastoreItem xmlns:ds="http://schemas.openxmlformats.org/officeDocument/2006/customXml" ds:itemID="{114998BD-B517-4D86-B9A3-AC3F1788CE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10FDA5-C0F4-4BFE-80D6-E667DC6BE1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88B18C-2FE5-4BC1-B458-35DCF16B5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feb7c-3af1-4f82-b512-b20158a37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B9E9F6-5C2E-4AD7-9306-EBA38D33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Oleg.Tsyba@evraz.com</cp:lastModifiedBy>
  <cp:revision>4</cp:revision>
  <cp:lastPrinted>2012-11-12T15:18:00Z</cp:lastPrinted>
  <dcterms:created xsi:type="dcterms:W3CDTF">2018-11-29T12:40:00Z</dcterms:created>
  <dcterms:modified xsi:type="dcterms:W3CDTF">2018-12-19T06:04:00Z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122b0412-4926-47de-9865-d3712ae31b60</vt:lpwstr>
  </property>
  <property fmtid="{D5CDD505-2E9C-101B-9397-08002B2CF9AE}" pid="3" name="ContentTypeId">
    <vt:lpwstr>0x010100AF693801C7CDE648AE0FF33F758ADE62</vt:lpwstr>
  </property>
</Properties>
</file>